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Palatino" w:cs="Palatino" w:eastAsia="Palatino" w:hAnsi="Palatino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2377440" cy="77467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7746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1080"/>
        <w:jc w:val="center"/>
        <w:rPr>
          <w:rFonts w:ascii="Palatino" w:cs="Palatino" w:eastAsia="Palatino" w:hAnsi="Palatin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Audit Committee</w:t>
      </w:r>
    </w:p>
    <w:p w:rsidR="00000000" w:rsidDel="00000000" w:rsidP="00000000" w:rsidRDefault="00000000" w:rsidRPr="00000000" w14:paraId="00000004">
      <w:pPr>
        <w:spacing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Friday, May 11, 2026</w:t>
      </w:r>
    </w:p>
    <w:p w:rsidR="00000000" w:rsidDel="00000000" w:rsidP="00000000" w:rsidRDefault="00000000" w:rsidRPr="00000000" w14:paraId="00000005">
      <w:pPr>
        <w:spacing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1:00 p.m.-2:00 p.m.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Via ZOOM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</w:rPr>
      </w:pPr>
      <w:hyperlink r:id="rId8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u w:val="single"/>
            <w:rtl w:val="0"/>
          </w:rPr>
          <w:t xml:space="preserve">https://SonomaState.zoom.us/j/88254369888?jst=2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1080"/>
        <w:rPr>
          <w:rFonts w:ascii="Palatino" w:cs="Palatino" w:eastAsia="Palatino" w:hAnsi="Palatin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1080"/>
        <w:rPr>
          <w:rFonts w:ascii="Palatino" w:cs="Palatino" w:eastAsia="Palatino" w:hAnsi="Palatin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-10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AGENDA</w:t>
      </w:r>
    </w:p>
    <w:p w:rsidR="00000000" w:rsidDel="00000000" w:rsidP="00000000" w:rsidRDefault="00000000" w:rsidRPr="00000000" w14:paraId="0000000B">
      <w:pPr>
        <w:ind w:right="-108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1080" w:right="-1080" w:hanging="72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Call to Order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1080" w:right="-1080" w:hanging="72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Approval of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September 11, 2025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1080" w:right="-1080" w:hanging="72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Audit Planning and Timeline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1080" w:right="-1080" w:hanging="720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CSU Auxiliary Audit Presentation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1080" w:right="-1080" w:hanging="72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Other Non-Action Items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alatino">
    <w:altName w:val="Book Antiqua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sonomastate.zoom.us/j/88254369888?jst=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21Ag0NJR0nHfajqW1WMw6+0FkQ==">CgMxLjAyCGguZ2pkZ3hzOAByITFISVFXZjFfdjVzZEh1SmFvLUEzUV8yTEUwdElsMFlSXw==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